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86B26" w:rsidR="00993F81" w:rsidP="009B4EFA" w:rsidRDefault="00993F81" w14:paraId="77014359" wp14:textId="77777777">
      <w:pPr>
        <w:jc w:val="center"/>
        <w:rPr>
          <w:b/>
          <w:color w:val="000000"/>
          <w:sz w:val="44"/>
          <w:szCs w:val="44"/>
        </w:rPr>
      </w:pPr>
      <w:r w:rsidRPr="00C86B26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FACTS   AGREEMENT</w:t>
      </w:r>
      <w:r w:rsidRPr="00C86B26" w:rsidR="009B4EFA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C86B26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INSTRUCTIONS</w:t>
      </w:r>
    </w:p>
    <w:p xmlns:wp14="http://schemas.microsoft.com/office/word/2010/wordml" w:rsidR="00993F81" w:rsidRDefault="00993F81" w14:paraId="672A6659" wp14:textId="77777777">
      <w:pPr>
        <w:rPr>
          <w:color w:val="000000"/>
          <w:sz w:val="36"/>
          <w:szCs w:val="36"/>
        </w:rPr>
      </w:pPr>
    </w:p>
    <w:p xmlns:wp14="http://schemas.microsoft.com/office/word/2010/wordml" w:rsidR="00993F81" w:rsidP="00993F81" w:rsidRDefault="00993F81" w14:paraId="0E2D7163" wp14:textId="77777777">
      <w:pPr>
        <w:tabs>
          <w:tab w:val="left" w:pos="495"/>
        </w:tabs>
      </w:pPr>
      <w:r>
        <w:rPr>
          <w:b/>
          <w:bCs/>
          <w:color w:val="000000"/>
          <w:sz w:val="36"/>
          <w:szCs w:val="36"/>
        </w:rPr>
        <w:t>New to FACTS:</w:t>
      </w:r>
      <w:r w:rsidRPr="00993F81">
        <w:t xml:space="preserve"> </w:t>
      </w:r>
    </w:p>
    <w:p xmlns:wp14="http://schemas.microsoft.com/office/word/2010/wordml" w:rsidR="00C86B26" w:rsidP="00993F81" w:rsidRDefault="00C86B26" w14:paraId="0A37501D" wp14:textId="77777777">
      <w:pPr>
        <w:tabs>
          <w:tab w:val="left" w:pos="495"/>
        </w:tabs>
      </w:pPr>
    </w:p>
    <w:p xmlns:wp14="http://schemas.microsoft.com/office/word/2010/wordml" w:rsidRPr="00993F81" w:rsidR="00993F81" w:rsidP="00D930A1" w:rsidRDefault="00993F81" w14:paraId="600C2B42" wp14:textId="2AFAB2AB">
      <w:pPr>
        <w:tabs>
          <w:tab w:val="left" w:pos="495"/>
        </w:tabs>
        <w:ind w:left="495" w:hanging="495"/>
        <w:rPr>
          <w:color w:val="000000"/>
        </w:rPr>
      </w:pPr>
      <w:r w:rsidRPr="592899F2" w:rsidR="00993F81">
        <w:rPr>
          <w:color w:val="000000" w:themeColor="text1" w:themeTint="FF" w:themeShade="FF"/>
        </w:rPr>
        <w:t>1.</w:t>
      </w:r>
      <w:r>
        <w:tab/>
      </w:r>
      <w:r w:rsidRPr="592899F2" w:rsidR="00993F81">
        <w:rPr>
          <w:b w:val="1"/>
          <w:bCs w:val="1"/>
          <w:color w:val="000000" w:themeColor="text1" w:themeTint="FF" w:themeShade="FF"/>
        </w:rPr>
        <w:t>Enrolling in FACTS</w:t>
      </w:r>
      <w:r w:rsidRPr="592899F2" w:rsidR="00993F81">
        <w:rPr>
          <w:color w:val="000000" w:themeColor="text1" w:themeTint="FF" w:themeShade="FF"/>
        </w:rPr>
        <w:t>: To</w:t>
      </w:r>
      <w:r w:rsidRPr="592899F2" w:rsidR="00993F81">
        <w:rPr>
          <w:color w:val="000000" w:themeColor="text1" w:themeTint="FF" w:themeShade="FF"/>
        </w:rPr>
        <w:t xml:space="preserve"> enroll in FACTS go to our website: </w:t>
      </w:r>
      <w:hyperlink r:id="Rdb93ea2021464204">
        <w:r w:rsidRPr="592899F2" w:rsidR="00993F81">
          <w:rPr>
            <w:rStyle w:val="Hyperlink"/>
            <w:i w:val="1"/>
            <w:iCs w:val="1"/>
            <w:color w:val="000000" w:themeColor="text1" w:themeTint="FF" w:themeShade="FF"/>
          </w:rPr>
          <w:t>www.bishop-hartley.org</w:t>
        </w:r>
      </w:hyperlink>
      <w:r w:rsidRPr="592899F2" w:rsidR="00993F81">
        <w:rPr>
          <w:color w:val="000000" w:themeColor="text1" w:themeTint="FF" w:themeShade="FF"/>
        </w:rPr>
        <w:t xml:space="preserve"> </w:t>
      </w:r>
      <w:r w:rsidRPr="592899F2" w:rsidR="00A127F7">
        <w:rPr>
          <w:color w:val="000000" w:themeColor="text1" w:themeTint="FF" w:themeShade="FF"/>
        </w:rPr>
        <w:t xml:space="preserve"> and click on the </w:t>
      </w:r>
      <w:r w:rsidRPr="592899F2" w:rsidR="0092219A">
        <w:rPr>
          <w:color w:val="000000" w:themeColor="text1" w:themeTint="FF" w:themeShade="FF"/>
        </w:rPr>
        <w:t>PARENTS tab at the top.  From there go to FINANCE and then FACTS PAYMENT PLAN.</w:t>
      </w:r>
      <w:bookmarkStart w:name="_GoBack" w:id="0"/>
      <w:bookmarkEnd w:id="0"/>
      <w:r w:rsidRPr="592899F2" w:rsidR="007B0E2C">
        <w:rPr>
          <w:color w:val="000000" w:themeColor="text1" w:themeTint="FF" w:themeShade="FF"/>
        </w:rPr>
        <w:t xml:space="preserve"> </w:t>
      </w:r>
      <w:r w:rsidRPr="592899F2" w:rsidR="00993F81">
        <w:rPr>
          <w:color w:val="000000" w:themeColor="text1" w:themeTint="FF" w:themeShade="FF"/>
        </w:rPr>
        <w:t xml:space="preserve"> </w:t>
      </w:r>
      <w:r w:rsidRPr="592899F2" w:rsidR="653D0D3D">
        <w:rPr>
          <w:color w:val="000000" w:themeColor="text1" w:themeTint="FF" w:themeShade="FF"/>
        </w:rPr>
        <w:t xml:space="preserve">Unless paying in full, you </w:t>
      </w:r>
      <w:r w:rsidRPr="592899F2" w:rsidR="653D0D3D">
        <w:rPr>
          <w:b w:val="1"/>
          <w:bCs w:val="1"/>
          <w:color w:val="000000" w:themeColor="text1" w:themeTint="FF" w:themeShade="FF"/>
        </w:rPr>
        <w:t>MUST</w:t>
      </w:r>
      <w:r w:rsidRPr="592899F2" w:rsidR="653D0D3D">
        <w:rPr>
          <w:color w:val="000000" w:themeColor="text1" w:themeTint="FF" w:themeShade="FF"/>
        </w:rPr>
        <w:t xml:space="preserve"> pay monthly with a FACTS payment plan.</w:t>
      </w:r>
    </w:p>
    <w:p xmlns:wp14="http://schemas.microsoft.com/office/word/2010/wordml" w:rsidRPr="00993F81" w:rsidR="00993F81" w:rsidP="00993F81" w:rsidRDefault="00993F81" w14:paraId="3891630B" wp14:textId="77777777">
      <w:pPr>
        <w:tabs>
          <w:tab w:val="left" w:pos="495"/>
        </w:tabs>
        <w:autoSpaceDE w:val="0"/>
        <w:autoSpaceDN w:val="0"/>
        <w:adjustRightInd w:val="0"/>
        <w:spacing w:line="220" w:lineRule="atLeast"/>
        <w:rPr>
          <w:color w:val="000000"/>
        </w:rPr>
      </w:pPr>
      <w:r w:rsidRPr="00993F81">
        <w:rPr>
          <w:color w:val="000000"/>
        </w:rPr>
        <w:t xml:space="preserve">       </w:t>
      </w:r>
    </w:p>
    <w:p xmlns:wp14="http://schemas.microsoft.com/office/word/2010/wordml" w:rsidRPr="00993F81" w:rsidR="00993F81" w:rsidP="592899F2" w:rsidRDefault="00993F81" w14:paraId="150955A7" wp14:textId="158B708B">
      <w:pPr>
        <w:tabs>
          <w:tab w:val="left" w:pos="495"/>
        </w:tabs>
        <w:autoSpaceDE w:val="0"/>
        <w:autoSpaceDN w:val="0"/>
        <w:adjustRightInd w:val="0"/>
        <w:ind w:left="495" w:hanging="495"/>
        <w:rPr>
          <w:color w:val="000000" w:themeColor="text1" w:themeTint="FF" w:themeShade="FF"/>
        </w:rPr>
      </w:pPr>
      <w:r w:rsidRPr="592899F2" w:rsidR="00993F81">
        <w:rPr>
          <w:color w:val="000000" w:themeColor="text1" w:themeTint="FF" w:themeShade="FF"/>
        </w:rPr>
        <w:t>2.</w:t>
      </w:r>
      <w:r>
        <w:tab/>
      </w:r>
      <w:r w:rsidRPr="592899F2" w:rsidR="00993F81">
        <w:rPr>
          <w:b w:val="1"/>
          <w:bCs w:val="1"/>
          <w:color w:val="000000" w:themeColor="text1" w:themeTint="FF" w:themeShade="FF"/>
        </w:rPr>
        <w:t xml:space="preserve">Payment Plans: </w:t>
      </w:r>
      <w:r w:rsidRPr="592899F2" w:rsidR="00993F81">
        <w:rPr>
          <w:color w:val="000000" w:themeColor="text1" w:themeTint="FF" w:themeShade="FF"/>
        </w:rPr>
        <w:t xml:space="preserve">You have the choice of a 12-month (May through April) or a 10-month </w:t>
      </w:r>
    </w:p>
    <w:p xmlns:wp14="http://schemas.microsoft.com/office/word/2010/wordml" w:rsidRPr="00993F81" w:rsidR="00993F81" w:rsidP="592899F2" w:rsidRDefault="00993F81" w14:paraId="0D9E4B60" wp14:textId="3D243C98">
      <w:pPr>
        <w:tabs>
          <w:tab w:val="left" w:pos="495"/>
        </w:tabs>
        <w:autoSpaceDE w:val="0"/>
        <w:autoSpaceDN w:val="0"/>
        <w:adjustRightInd w:val="0"/>
        <w:ind w:left="495" w:hanging="0" w:firstLine="0"/>
        <w:rPr>
          <w:color w:val="000000"/>
        </w:rPr>
      </w:pPr>
      <w:r w:rsidRPr="592899F2" w:rsidR="00993F81">
        <w:rPr>
          <w:color w:val="000000" w:themeColor="text1" w:themeTint="FF" w:themeShade="FF"/>
        </w:rPr>
        <w:t>(July</w:t>
      </w:r>
      <w:r w:rsidRPr="592899F2" w:rsidR="00993F81">
        <w:rPr>
          <w:color w:val="000000" w:themeColor="text1" w:themeTint="FF" w:themeShade="FF"/>
        </w:rPr>
        <w:t xml:space="preserve"> through April) payment plan</w:t>
      </w:r>
      <w:r w:rsidRPr="592899F2" w:rsidR="00A02590">
        <w:rPr>
          <w:color w:val="000000" w:themeColor="text1" w:themeTint="FF" w:themeShade="FF"/>
        </w:rPr>
        <w:t>.</w:t>
      </w:r>
    </w:p>
    <w:p xmlns:wp14="http://schemas.microsoft.com/office/word/2010/wordml" w:rsidRPr="00993F81" w:rsidR="00993F81" w:rsidP="00993F81" w:rsidRDefault="00993F81" w14:paraId="5DAB6C7B" wp14:textId="77777777">
      <w:pPr>
        <w:tabs>
          <w:tab w:val="left" w:pos="495"/>
        </w:tabs>
        <w:autoSpaceDE w:val="0"/>
        <w:autoSpaceDN w:val="0"/>
        <w:adjustRightInd w:val="0"/>
        <w:spacing w:line="200" w:lineRule="atLeast"/>
        <w:rPr>
          <w:color w:val="000000"/>
        </w:rPr>
      </w:pPr>
    </w:p>
    <w:p xmlns:wp14="http://schemas.microsoft.com/office/word/2010/wordml" w:rsidRPr="00993F81" w:rsidR="00993F81" w:rsidP="00D930A1" w:rsidRDefault="00993F81" w14:paraId="555B4788" wp14:textId="2C8B01E6">
      <w:pPr>
        <w:tabs>
          <w:tab w:val="left" w:pos="495"/>
        </w:tabs>
        <w:autoSpaceDE w:val="0"/>
        <w:autoSpaceDN w:val="0"/>
        <w:adjustRightInd w:val="0"/>
        <w:ind w:left="495" w:hanging="495"/>
        <w:rPr>
          <w:color w:val="000000"/>
        </w:rPr>
      </w:pPr>
      <w:r w:rsidRPr="00993F81" w:rsidR="00993F81">
        <w:rPr>
          <w:color w:val="000000"/>
        </w:rPr>
        <w:t>3.</w:t>
      </w:r>
      <w:r w:rsidRPr="00993F81">
        <w:rPr>
          <w:color w:val="000000"/>
        </w:rPr>
        <w:tab/>
      </w:r>
      <w:r w:rsidRPr="00993F81" w:rsidR="00993F81">
        <w:rPr>
          <w:b w:val="1"/>
          <w:bCs w:val="1"/>
          <w:color w:val="000000"/>
        </w:rPr>
        <w:t>Payment Dates</w:t>
      </w:r>
      <w:r w:rsidRPr="00993F81" w:rsidR="00993F81">
        <w:rPr>
          <w:b w:val="1"/>
          <w:bCs w:val="1"/>
          <w:color w:val="000000"/>
        </w:rPr>
        <w:t>:</w:t>
      </w:r>
      <w:r w:rsidRPr="00993F81" w:rsidR="00993F81">
        <w:rPr>
          <w:color w:val="000000"/>
        </w:rPr>
        <w:t xml:space="preserve"> You</w:t>
      </w:r>
      <w:r w:rsidRPr="00993F81" w:rsidR="00993F81">
        <w:rPr>
          <w:color w:val="000000"/>
        </w:rPr>
        <w:t xml:space="preserve"> may choose either the 5th or 20th of each month as your payment date. If</w:t>
      </w:r>
      <w:r w:rsidR="00993F81">
        <w:rPr>
          <w:color w:val="000000"/>
        </w:rPr>
        <w:t xml:space="preserve"> </w:t>
      </w:r>
      <w:r w:rsidRPr="00993F81" w:rsidR="00993F81">
        <w:rPr>
          <w:color w:val="000000"/>
        </w:rPr>
        <w:t>you miss a payment on your specified payment date, it will be reattempted on the following billing</w:t>
      </w:r>
      <w:r w:rsidR="00993F81">
        <w:rPr>
          <w:color w:val="000000"/>
        </w:rPr>
        <w:t xml:space="preserve"> </w:t>
      </w:r>
      <w:r w:rsidRPr="00993F81" w:rsidR="00993F81">
        <w:rPr>
          <w:color w:val="000000"/>
        </w:rPr>
        <w:t>date.  For example, if your payment is the 20</w:t>
      </w:r>
      <w:r w:rsidRPr="00993F81" w:rsidR="00993F81">
        <w:rPr>
          <w:color w:val="000000"/>
          <w:position w:val="7"/>
          <w:sz w:val="13"/>
          <w:szCs w:val="13"/>
        </w:rPr>
        <w:t>th</w:t>
      </w:r>
      <w:r w:rsidRPr="00993F81" w:rsidR="00993F81">
        <w:rPr>
          <w:color w:val="000000"/>
        </w:rPr>
        <w:t xml:space="preserve"> and there were insufficient funds in your account to cover the payment, the payment would be reattempted on the 5</w:t>
      </w:r>
      <w:r w:rsidRPr="00993F81" w:rsidR="00993F81">
        <w:rPr>
          <w:color w:val="000000"/>
          <w:position w:val="7"/>
          <w:sz w:val="13"/>
          <w:szCs w:val="13"/>
        </w:rPr>
        <w:t>th</w:t>
      </w:r>
      <w:r w:rsidR="00C86B26">
        <w:rPr>
          <w:color w:val="000000"/>
        </w:rPr>
        <w:t xml:space="preserve"> of</w:t>
      </w:r>
      <w:r w:rsidRPr="00993F81" w:rsidR="00993F81">
        <w:rPr>
          <w:color w:val="000000"/>
        </w:rPr>
        <w:t xml:space="preserve"> the following month.</w:t>
      </w:r>
    </w:p>
    <w:p xmlns:wp14="http://schemas.microsoft.com/office/word/2010/wordml" w:rsidRPr="00993F81" w:rsidR="00993F81" w:rsidP="00993F81" w:rsidRDefault="00993F81" w14:paraId="02EB378F" wp14:textId="77777777">
      <w:pPr>
        <w:tabs>
          <w:tab w:val="left" w:pos="495"/>
        </w:tabs>
        <w:autoSpaceDE w:val="0"/>
        <w:autoSpaceDN w:val="0"/>
        <w:adjustRightInd w:val="0"/>
        <w:spacing w:line="200" w:lineRule="atLeast"/>
        <w:rPr>
          <w:color w:val="000000"/>
        </w:rPr>
      </w:pPr>
    </w:p>
    <w:p xmlns:wp14="http://schemas.microsoft.com/office/word/2010/wordml" w:rsidRPr="00993F81" w:rsidR="00993F81" w:rsidP="00D930A1" w:rsidRDefault="00993F81" w14:paraId="20A53B14" wp14:textId="7465A6D7">
      <w:pPr>
        <w:tabs>
          <w:tab w:val="left" w:pos="495"/>
        </w:tabs>
        <w:autoSpaceDE w:val="0"/>
        <w:autoSpaceDN w:val="0"/>
        <w:adjustRightInd w:val="0"/>
        <w:ind w:left="495" w:hanging="495"/>
        <w:rPr>
          <w:color w:val="000000"/>
        </w:rPr>
      </w:pPr>
      <w:r w:rsidRPr="592899F2" w:rsidR="00993F81">
        <w:rPr>
          <w:color w:val="000000" w:themeColor="text1" w:themeTint="FF" w:themeShade="FF"/>
        </w:rPr>
        <w:t>4.</w:t>
      </w:r>
      <w:r>
        <w:tab/>
      </w:r>
      <w:r w:rsidRPr="592899F2" w:rsidR="00993F81">
        <w:rPr>
          <w:b w:val="1"/>
          <w:bCs w:val="1"/>
          <w:color w:val="000000" w:themeColor="text1" w:themeTint="FF" w:themeShade="FF"/>
        </w:rPr>
        <w:t>Automatic payments can be made from the account of your choice</w:t>
      </w:r>
      <w:r w:rsidRPr="592899F2" w:rsidR="00993F81">
        <w:rPr>
          <w:color w:val="000000" w:themeColor="text1" w:themeTint="FF" w:themeShade="FF"/>
        </w:rPr>
        <w:t xml:space="preserve"> – checking,</w:t>
      </w:r>
      <w:r w:rsidRPr="592899F2" w:rsidR="00993F81">
        <w:rPr>
          <w:color w:val="000000" w:themeColor="text1" w:themeTint="FF" w:themeShade="FF"/>
        </w:rPr>
        <w:t xml:space="preserve"> </w:t>
      </w:r>
      <w:r w:rsidRPr="592899F2" w:rsidR="00993F81">
        <w:rPr>
          <w:color w:val="000000" w:themeColor="text1" w:themeTint="FF" w:themeShade="FF"/>
        </w:rPr>
        <w:t>savings,</w:t>
      </w:r>
      <w:r w:rsidRPr="592899F2" w:rsidR="00993F81">
        <w:rPr>
          <w:color w:val="000000" w:themeColor="text1" w:themeTint="FF" w:themeShade="FF"/>
        </w:rPr>
        <w:t xml:space="preserve"> </w:t>
      </w:r>
      <w:r w:rsidRPr="592899F2" w:rsidR="00C86B26">
        <w:rPr>
          <w:color w:val="000000" w:themeColor="text1" w:themeTint="FF" w:themeShade="FF"/>
        </w:rPr>
        <w:t>Discover,</w:t>
      </w:r>
      <w:r w:rsidRPr="592899F2" w:rsidR="00993F81">
        <w:rPr>
          <w:color w:val="000000" w:themeColor="text1" w:themeTint="FF" w:themeShade="FF"/>
        </w:rPr>
        <w:t xml:space="preserve"> American Express, Visa or MasterCard.</w:t>
      </w:r>
      <w:r w:rsidRPr="592899F2" w:rsidR="00874D2C">
        <w:rPr>
          <w:color w:val="000000" w:themeColor="text1" w:themeTint="FF" w:themeShade="FF"/>
        </w:rPr>
        <w:t xml:space="preserve"> </w:t>
      </w:r>
      <w:r w:rsidRPr="592899F2" w:rsidR="00874D2C">
        <w:rPr>
          <w:b w:val="1"/>
          <w:bCs w:val="1"/>
          <w:color w:val="000000" w:themeColor="text1" w:themeTint="FF" w:themeShade="FF"/>
        </w:rPr>
        <w:t>IF PAYING BY CREDIT OR DEBIT CARD, YOUR PROCESSING FEE WILL BE 2.</w:t>
      </w:r>
      <w:r w:rsidRPr="592899F2" w:rsidR="3E702184">
        <w:rPr>
          <w:b w:val="1"/>
          <w:bCs w:val="1"/>
          <w:color w:val="000000" w:themeColor="text1" w:themeTint="FF" w:themeShade="FF"/>
        </w:rPr>
        <w:t>9</w:t>
      </w:r>
      <w:r w:rsidRPr="592899F2" w:rsidR="00874D2C">
        <w:rPr>
          <w:b w:val="1"/>
          <w:bCs w:val="1"/>
          <w:color w:val="000000" w:themeColor="text1" w:themeTint="FF" w:themeShade="FF"/>
        </w:rPr>
        <w:t>5%.</w:t>
      </w:r>
    </w:p>
    <w:p xmlns:wp14="http://schemas.microsoft.com/office/word/2010/wordml" w:rsidRPr="00993F81" w:rsidR="00993F81" w:rsidP="00993F81" w:rsidRDefault="00993F81" w14:paraId="6A05A809" wp14:textId="77777777">
      <w:pPr>
        <w:tabs>
          <w:tab w:val="left" w:pos="495"/>
        </w:tabs>
        <w:autoSpaceDE w:val="0"/>
        <w:autoSpaceDN w:val="0"/>
        <w:adjustRightInd w:val="0"/>
        <w:spacing w:line="200" w:lineRule="atLeast"/>
        <w:rPr>
          <w:color w:val="000000"/>
        </w:rPr>
      </w:pPr>
    </w:p>
    <w:p xmlns:wp14="http://schemas.microsoft.com/office/word/2010/wordml" w:rsidRPr="00993F81" w:rsidR="00993F81" w:rsidP="00D930A1" w:rsidRDefault="00993F81" w14:paraId="657217B2" wp14:textId="77777777">
      <w:pPr>
        <w:tabs>
          <w:tab w:val="left" w:pos="495"/>
        </w:tabs>
        <w:autoSpaceDE w:val="0"/>
        <w:autoSpaceDN w:val="0"/>
        <w:adjustRightInd w:val="0"/>
        <w:ind w:left="495" w:hanging="495"/>
        <w:rPr>
          <w:color w:val="000000"/>
        </w:rPr>
      </w:pPr>
      <w:r w:rsidRPr="00993F81">
        <w:rPr>
          <w:color w:val="000000"/>
        </w:rPr>
        <w:t xml:space="preserve">5.  </w:t>
      </w:r>
      <w:r w:rsidRPr="00993F81">
        <w:rPr>
          <w:b/>
          <w:bCs/>
          <w:color w:val="000000"/>
        </w:rPr>
        <w:tab/>
      </w:r>
      <w:r w:rsidRPr="00993F81">
        <w:rPr>
          <w:b/>
          <w:bCs/>
          <w:color w:val="000000"/>
        </w:rPr>
        <w:t>There is a</w:t>
      </w:r>
      <w:r w:rsidR="006E67E5">
        <w:rPr>
          <w:b/>
          <w:bCs/>
          <w:color w:val="000000"/>
        </w:rPr>
        <w:t xml:space="preserve"> one-time</w:t>
      </w:r>
      <w:r w:rsidRPr="00993F81">
        <w:rPr>
          <w:b/>
          <w:bCs/>
          <w:color w:val="000000"/>
        </w:rPr>
        <w:t xml:space="preserve"> $4</w:t>
      </w:r>
      <w:r w:rsidR="00877553">
        <w:rPr>
          <w:b/>
          <w:bCs/>
          <w:color w:val="000000"/>
        </w:rPr>
        <w:t>5</w:t>
      </w:r>
      <w:r w:rsidRPr="00993F81">
        <w:rPr>
          <w:b/>
          <w:bCs/>
          <w:color w:val="FF0000"/>
        </w:rPr>
        <w:t xml:space="preserve"> </w:t>
      </w:r>
      <w:r w:rsidRPr="00993F81">
        <w:rPr>
          <w:b/>
          <w:bCs/>
          <w:color w:val="000000"/>
        </w:rPr>
        <w:t xml:space="preserve">fee for using this service. </w:t>
      </w:r>
      <w:r w:rsidRPr="00993F81">
        <w:rPr>
          <w:color w:val="000000"/>
        </w:rPr>
        <w:t xml:space="preserve"> You will receive confirmation from FACTS and the $4</w:t>
      </w:r>
      <w:r w:rsidR="00877553">
        <w:rPr>
          <w:color w:val="000000"/>
        </w:rPr>
        <w:t>5</w:t>
      </w:r>
      <w:r>
        <w:rPr>
          <w:color w:val="000000"/>
        </w:rPr>
        <w:t xml:space="preserve"> </w:t>
      </w:r>
      <w:r w:rsidRPr="00993F81">
        <w:rPr>
          <w:color w:val="000000"/>
        </w:rPr>
        <w:t>fee will be directly debited from your account within 14 days from the date of confirmation.</w:t>
      </w:r>
    </w:p>
    <w:p xmlns:wp14="http://schemas.microsoft.com/office/word/2010/wordml" w:rsidRPr="00993F81" w:rsidR="00993F81" w:rsidP="00993F81" w:rsidRDefault="00993F81" w14:paraId="5A39BBE3" wp14:textId="77777777">
      <w:pPr>
        <w:tabs>
          <w:tab w:val="left" w:pos="495"/>
        </w:tabs>
        <w:autoSpaceDE w:val="0"/>
        <w:autoSpaceDN w:val="0"/>
        <w:adjustRightInd w:val="0"/>
        <w:spacing w:line="200" w:lineRule="atLeast"/>
        <w:rPr>
          <w:color w:val="000000"/>
        </w:rPr>
      </w:pPr>
    </w:p>
    <w:p xmlns:wp14="http://schemas.microsoft.com/office/word/2010/wordml" w:rsidRPr="00993F81" w:rsidR="00993F81" w:rsidP="00D930A1" w:rsidRDefault="00993F81" w14:paraId="48B37C0C" wp14:textId="77777777">
      <w:pPr>
        <w:tabs>
          <w:tab w:val="left" w:pos="495"/>
        </w:tabs>
        <w:autoSpaceDE w:val="0"/>
        <w:autoSpaceDN w:val="0"/>
        <w:adjustRightInd w:val="0"/>
        <w:ind w:left="495" w:hanging="495"/>
        <w:rPr>
          <w:color w:val="000000"/>
        </w:rPr>
      </w:pPr>
      <w:r w:rsidRPr="00993F81">
        <w:rPr>
          <w:color w:val="000000"/>
        </w:rPr>
        <w:t>6.</w:t>
      </w:r>
      <w:r w:rsidRPr="00993F81">
        <w:rPr>
          <w:color w:val="000000"/>
        </w:rPr>
        <w:tab/>
      </w:r>
      <w:r w:rsidRPr="00993F81">
        <w:rPr>
          <w:b/>
          <w:bCs/>
          <w:color w:val="000000"/>
        </w:rPr>
        <w:t>If you are using the FACTS payment plan,</w:t>
      </w:r>
      <w:r w:rsidRPr="00993F81">
        <w:rPr>
          <w:color w:val="000000"/>
        </w:rPr>
        <w:t xml:space="preserve"> a minimum of two payments must be received in</w:t>
      </w:r>
      <w:r>
        <w:rPr>
          <w:color w:val="000000"/>
        </w:rPr>
        <w:t xml:space="preserve"> </w:t>
      </w:r>
      <w:r w:rsidRPr="00993F81">
        <w:rPr>
          <w:color w:val="000000"/>
        </w:rPr>
        <w:tab/>
      </w:r>
      <w:r w:rsidRPr="00993F81">
        <w:rPr>
          <w:color w:val="000000"/>
        </w:rPr>
        <w:t xml:space="preserve"> order for your </w:t>
      </w:r>
      <w:proofErr w:type="gramStart"/>
      <w:r w:rsidRPr="00993F81">
        <w:rPr>
          <w:color w:val="000000"/>
        </w:rPr>
        <w:t>child(</w:t>
      </w:r>
      <w:proofErr w:type="spellStart"/>
      <w:proofErr w:type="gramEnd"/>
      <w:r w:rsidRPr="00993F81">
        <w:rPr>
          <w:color w:val="000000"/>
        </w:rPr>
        <w:t>ren</w:t>
      </w:r>
      <w:proofErr w:type="spellEnd"/>
      <w:r w:rsidRPr="00993F81">
        <w:rPr>
          <w:color w:val="000000"/>
        </w:rPr>
        <w:t xml:space="preserve">) to begin attendance at Bishop Hartley in August. </w:t>
      </w:r>
    </w:p>
    <w:p xmlns:wp14="http://schemas.microsoft.com/office/word/2010/wordml" w:rsidRPr="00993F81" w:rsidR="00993F81" w:rsidP="00993F81" w:rsidRDefault="00993F81" w14:paraId="41C8F396" wp14:textId="77777777">
      <w:pPr>
        <w:tabs>
          <w:tab w:val="left" w:pos="495"/>
        </w:tabs>
        <w:autoSpaceDE w:val="0"/>
        <w:autoSpaceDN w:val="0"/>
        <w:adjustRightInd w:val="0"/>
        <w:spacing w:line="200" w:lineRule="atLeast"/>
        <w:rPr>
          <w:color w:val="000000"/>
        </w:rPr>
      </w:pPr>
    </w:p>
    <w:p xmlns:wp14="http://schemas.microsoft.com/office/word/2010/wordml" w:rsidRPr="00993F81" w:rsidR="00993F81" w:rsidP="00D930A1" w:rsidRDefault="00993F81" w14:paraId="3A10FA30" wp14:textId="77777777">
      <w:pPr>
        <w:tabs>
          <w:tab w:val="left" w:pos="495"/>
        </w:tabs>
        <w:autoSpaceDE w:val="0"/>
        <w:autoSpaceDN w:val="0"/>
        <w:adjustRightInd w:val="0"/>
        <w:ind w:left="495" w:hanging="495"/>
        <w:rPr>
          <w:color w:val="000000"/>
        </w:rPr>
      </w:pPr>
      <w:r w:rsidRPr="00993F81">
        <w:rPr>
          <w:color w:val="000000"/>
        </w:rPr>
        <w:t xml:space="preserve">7. </w:t>
      </w:r>
      <w:r w:rsidRPr="00993F81">
        <w:rPr>
          <w:b/>
          <w:bCs/>
          <w:color w:val="000000"/>
        </w:rPr>
        <w:tab/>
      </w:r>
      <w:r w:rsidRPr="00993F81">
        <w:rPr>
          <w:b/>
          <w:bCs/>
          <w:color w:val="000000"/>
        </w:rPr>
        <w:t>Timely payments are expected,</w:t>
      </w:r>
      <w:r w:rsidRPr="00993F81">
        <w:rPr>
          <w:color w:val="000000"/>
        </w:rPr>
        <w:t xml:space="preserve"> see the Student Handbook for consequences of missed</w:t>
      </w:r>
      <w:r>
        <w:rPr>
          <w:color w:val="000000"/>
        </w:rPr>
        <w:t xml:space="preserve"> </w:t>
      </w:r>
      <w:r w:rsidRPr="00993F81">
        <w:rPr>
          <w:color w:val="000000"/>
        </w:rPr>
        <w:tab/>
      </w:r>
      <w:r w:rsidRPr="00993F81">
        <w:rPr>
          <w:color w:val="000000"/>
        </w:rPr>
        <w:t xml:space="preserve"> payments.</w:t>
      </w:r>
    </w:p>
    <w:p xmlns:wp14="http://schemas.microsoft.com/office/word/2010/wordml" w:rsidRPr="00993F81" w:rsidR="00993F81" w:rsidP="00993F81" w:rsidRDefault="00993F81" w14:paraId="72A3D3EC" wp14:textId="77777777">
      <w:pPr>
        <w:tabs>
          <w:tab w:val="left" w:pos="495"/>
        </w:tabs>
        <w:autoSpaceDE w:val="0"/>
        <w:autoSpaceDN w:val="0"/>
        <w:adjustRightInd w:val="0"/>
        <w:spacing w:line="200" w:lineRule="atLeast"/>
        <w:rPr>
          <w:color w:val="000000"/>
        </w:rPr>
      </w:pPr>
    </w:p>
    <w:p xmlns:wp14="http://schemas.microsoft.com/office/word/2010/wordml" w:rsidRPr="00993F81" w:rsidR="00993F81" w:rsidP="00D930A1" w:rsidRDefault="00993F81" w14:paraId="6CD0ECEF" wp14:textId="77777777">
      <w:pPr>
        <w:tabs>
          <w:tab w:val="left" w:pos="495"/>
        </w:tabs>
        <w:autoSpaceDE w:val="0"/>
        <w:autoSpaceDN w:val="0"/>
        <w:adjustRightInd w:val="0"/>
        <w:ind w:left="495" w:hanging="495"/>
        <w:rPr>
          <w:color w:val="000000"/>
        </w:rPr>
      </w:pPr>
      <w:r w:rsidRPr="00993F81">
        <w:rPr>
          <w:color w:val="000000"/>
        </w:rPr>
        <w:t>8.</w:t>
      </w:r>
      <w:r w:rsidRPr="00993F81">
        <w:rPr>
          <w:color w:val="000000"/>
        </w:rPr>
        <w:tab/>
      </w:r>
      <w:r w:rsidRPr="00993F81">
        <w:rPr>
          <w:b/>
          <w:bCs/>
          <w:color w:val="000000"/>
        </w:rPr>
        <w:t>Once your payment plan has been created</w:t>
      </w:r>
      <w:r w:rsidRPr="00993F81">
        <w:rPr>
          <w:color w:val="000000"/>
        </w:rPr>
        <w:t>, you will receive a confirmation notice from</w:t>
      </w:r>
      <w:r>
        <w:rPr>
          <w:color w:val="000000"/>
        </w:rPr>
        <w:t xml:space="preserve"> </w:t>
      </w:r>
      <w:r w:rsidR="00C86B26">
        <w:rPr>
          <w:color w:val="000000"/>
        </w:rPr>
        <w:t xml:space="preserve">FACTS with </w:t>
      </w:r>
      <w:r w:rsidRPr="00993F81">
        <w:rPr>
          <w:color w:val="000000"/>
        </w:rPr>
        <w:t>instructions on how to log into their website where you can actively manage your</w:t>
      </w:r>
      <w:r w:rsidR="00CA36E6">
        <w:rPr>
          <w:color w:val="000000"/>
        </w:rPr>
        <w:t xml:space="preserve"> </w:t>
      </w:r>
      <w:r w:rsidRPr="00993F81">
        <w:rPr>
          <w:color w:val="000000"/>
        </w:rPr>
        <w:t>payment plan through the Consumer Portal. You can change/update your financial account information, email address, or phone number. You can pay ahead with an online payment option</w:t>
      </w:r>
      <w:r w:rsidR="00CA36E6">
        <w:rPr>
          <w:color w:val="000000"/>
        </w:rPr>
        <w:t xml:space="preserve"> </w:t>
      </w:r>
      <w:r w:rsidRPr="00993F81">
        <w:rPr>
          <w:color w:val="000000"/>
        </w:rPr>
        <w:t xml:space="preserve">as well as view your complete history with FACTS. </w:t>
      </w:r>
    </w:p>
    <w:p xmlns:wp14="http://schemas.microsoft.com/office/word/2010/wordml" w:rsidRPr="00993F81" w:rsidR="00C86B26" w:rsidP="3534AC53" w:rsidRDefault="00C86B26" w14:paraId="4B94D5A5" wp14:noSpellErr="1" wp14:textId="0796EC8E">
      <w:pPr>
        <w:pStyle w:val="Normal"/>
        <w:tabs>
          <w:tab w:val="left" w:pos="495"/>
        </w:tabs>
        <w:autoSpaceDE w:val="0"/>
        <w:autoSpaceDN w:val="0"/>
        <w:adjustRightInd w:val="0"/>
        <w:rPr>
          <w:color w:val="000000"/>
        </w:rPr>
      </w:pPr>
    </w:p>
    <w:p xmlns:wp14="http://schemas.microsoft.com/office/word/2010/wordml" w:rsidRPr="00993F81" w:rsidR="00993F81" w:rsidP="00993F81" w:rsidRDefault="00993F81" w14:paraId="3DEEC669" wp14:textId="77777777">
      <w:pPr>
        <w:tabs>
          <w:tab w:val="left" w:pos="338"/>
          <w:tab w:val="left" w:pos="686"/>
        </w:tabs>
        <w:autoSpaceDE w:val="0"/>
        <w:autoSpaceDN w:val="0"/>
        <w:adjustRightInd w:val="0"/>
        <w:rPr>
          <w:color w:val="000000"/>
        </w:rPr>
      </w:pPr>
    </w:p>
    <w:p xmlns:wp14="http://schemas.microsoft.com/office/word/2010/wordml" w:rsidR="00CA36E6" w:rsidP="00CA36E6" w:rsidRDefault="00CA36E6" w14:paraId="1C32A3F6" wp14:textId="77777777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CA36E6">
        <w:rPr>
          <w:b/>
          <w:bCs/>
          <w:color w:val="000000"/>
          <w:sz w:val="36"/>
          <w:szCs w:val="36"/>
        </w:rPr>
        <w:t>Deadlines for new FACTS agreements</w:t>
      </w:r>
    </w:p>
    <w:p xmlns:wp14="http://schemas.microsoft.com/office/word/2010/wordml" w:rsidRPr="00CA36E6" w:rsidR="00C86B26" w:rsidP="00CA36E6" w:rsidRDefault="00C86B26" w14:paraId="3656B9AB" wp14:textId="77777777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xmlns:wp14="http://schemas.microsoft.com/office/word/2010/wordml" w:rsidRPr="00CA36E6" w:rsidR="00CA36E6" w:rsidP="00CA36E6" w:rsidRDefault="00CA36E6" w14:paraId="054F76CF" wp14:textId="77777777">
      <w:pPr>
        <w:autoSpaceDE w:val="0"/>
        <w:autoSpaceDN w:val="0"/>
        <w:adjustRightInd w:val="0"/>
        <w:rPr>
          <w:b/>
          <w:bCs/>
        </w:rPr>
      </w:pPr>
      <w:r w:rsidRPr="00CA36E6">
        <w:rPr>
          <w:b/>
          <w:bCs/>
        </w:rPr>
        <w:t>Online enrollment for FACTS payment plans must be completed by the following dates:</w:t>
      </w:r>
    </w:p>
    <w:p xmlns:wp14="http://schemas.microsoft.com/office/word/2010/wordml" w:rsidRPr="00CA36E6" w:rsidR="00CA36E6" w:rsidP="00CA36E6" w:rsidRDefault="00CA36E6" w14:paraId="45FB0818" wp14:textId="777777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xmlns:wp14="http://schemas.microsoft.com/office/word/2010/wordml" w:rsidRPr="00CA36E6" w:rsidR="00CA36E6" w:rsidP="00CA36E6" w:rsidRDefault="00CA36E6" w14:paraId="332C91D1" wp14:textId="624B92E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A36E6">
        <w:rPr>
          <w:b/>
          <w:bCs/>
          <w:color w:val="000000"/>
          <w:sz w:val="28"/>
          <w:szCs w:val="28"/>
        </w:rPr>
        <w:tab/>
      </w:r>
      <w:r w:rsidRPr="00CA36E6">
        <w:rPr>
          <w:b/>
          <w:bCs/>
          <w:color w:val="000000"/>
          <w:sz w:val="28"/>
          <w:szCs w:val="28"/>
        </w:rPr>
        <w:tab/>
      </w:r>
      <w:r w:rsidR="00E1371E">
        <w:rPr>
          <w:b w:val="1"/>
          <w:bCs w:val="1"/>
          <w:color w:val="000000"/>
          <w:sz w:val="36"/>
          <w:szCs w:val="36"/>
        </w:rPr>
        <w:t>April 2</w:t>
      </w:r>
      <w:r w:rsidR="5CBA6178">
        <w:rPr>
          <w:b w:val="1"/>
          <w:bCs w:val="1"/>
          <w:color w:val="000000"/>
          <w:sz w:val="36"/>
          <w:szCs w:val="36"/>
        </w:rPr>
        <w:t>0</w:t>
      </w:r>
      <w:r w:rsidRPr="00CA36E6">
        <w:rPr>
          <w:b/>
          <w:bCs/>
          <w:color w:val="000000"/>
          <w:sz w:val="28"/>
          <w:szCs w:val="28"/>
        </w:rPr>
        <w:tab/>
      </w:r>
      <w:r w:rsidRPr="00CA36E6" w:rsidR="00CA36E6">
        <w:rPr>
          <w:b w:val="1"/>
          <w:bCs w:val="1"/>
          <w:color w:val="000000"/>
          <w:sz w:val="28"/>
          <w:szCs w:val="28"/>
        </w:rPr>
        <w:t xml:space="preserve">     </w:t>
      </w:r>
      <w:r w:rsidRPr="00CA36E6" w:rsidR="00CA36E6">
        <w:rPr>
          <w:color w:val="000000"/>
          <w:sz w:val="28"/>
          <w:szCs w:val="28"/>
        </w:rPr>
        <w:t>for 12-month agreements with a May 5 starting date</w:t>
      </w:r>
    </w:p>
    <w:p xmlns:wp14="http://schemas.microsoft.com/office/word/2010/wordml" w:rsidRPr="00CA36E6" w:rsidR="00CA36E6" w:rsidP="00CA36E6" w:rsidRDefault="00CA36E6" w14:paraId="5BD7A7C2" wp14:textId="6E32DD24">
      <w:pPr>
        <w:tabs>
          <w:tab w:val="left" w:pos="338"/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A36E6">
        <w:rPr>
          <w:b/>
          <w:bCs/>
          <w:color w:val="000000"/>
          <w:sz w:val="28"/>
          <w:szCs w:val="28"/>
        </w:rPr>
        <w:tab/>
      </w:r>
      <w:r w:rsidRPr="00CA36E6">
        <w:rPr>
          <w:b/>
          <w:bCs/>
          <w:color w:val="000000"/>
          <w:sz w:val="28"/>
          <w:szCs w:val="28"/>
        </w:rPr>
        <w:tab/>
      </w:r>
      <w:r w:rsidRPr="00CA36E6">
        <w:rPr>
          <w:b/>
          <w:bCs/>
          <w:color w:val="000000"/>
          <w:sz w:val="28"/>
          <w:szCs w:val="28"/>
        </w:rPr>
        <w:tab/>
      </w:r>
      <w:r w:rsidR="00E1371E">
        <w:rPr>
          <w:b/>
          <w:bCs/>
          <w:color w:val="000000"/>
          <w:sz w:val="36"/>
          <w:szCs w:val="36"/>
        </w:rPr>
        <w:tab/>
      </w:r>
      <w:r w:rsidR="00E1371E">
        <w:rPr>
          <w:b w:val="1"/>
          <w:bCs w:val="1"/>
          <w:color w:val="000000"/>
          <w:sz w:val="36"/>
          <w:szCs w:val="36"/>
        </w:rPr>
        <w:t xml:space="preserve">May </w:t>
      </w:r>
      <w:r w:rsidR="0F6180A0">
        <w:rPr>
          <w:b w:val="1"/>
          <w:bCs w:val="1"/>
          <w:color w:val="000000"/>
          <w:sz w:val="36"/>
          <w:szCs w:val="36"/>
        </w:rPr>
        <w:t>6</w:t>
      </w:r>
      <w:r w:rsidRPr="00CA36E6">
        <w:rPr>
          <w:b/>
          <w:bCs/>
          <w:color w:val="000000"/>
          <w:sz w:val="36"/>
          <w:szCs w:val="36"/>
        </w:rPr>
        <w:tab/>
      </w:r>
      <w:r w:rsidRPr="00CA36E6" w:rsidR="00CA36E6">
        <w:rPr>
          <w:b w:val="1"/>
          <w:bCs w:val="1"/>
          <w:color w:val="000000"/>
          <w:sz w:val="28"/>
          <w:szCs w:val="28"/>
        </w:rPr>
        <w:t xml:space="preserve">     </w:t>
      </w:r>
      <w:r w:rsidRPr="00CA36E6" w:rsidR="00CA36E6">
        <w:rPr>
          <w:color w:val="000000"/>
          <w:sz w:val="28"/>
          <w:szCs w:val="28"/>
        </w:rPr>
        <w:t xml:space="preserve">for 12-month agreements with a May 20 starting date </w:t>
      </w:r>
    </w:p>
    <w:p xmlns:wp14="http://schemas.microsoft.com/office/word/2010/wordml" w:rsidRPr="00874D2C" w:rsidR="00993F81" w:rsidP="00874D2C" w:rsidRDefault="00CA36E6" w14:paraId="631F015D" wp14:textId="16FA765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A36E6">
        <w:rPr>
          <w:b/>
          <w:bCs/>
          <w:color w:val="000000"/>
          <w:sz w:val="28"/>
          <w:szCs w:val="28"/>
        </w:rPr>
        <w:tab/>
      </w:r>
      <w:r w:rsidRPr="00CA36E6">
        <w:rPr>
          <w:b/>
          <w:bCs/>
          <w:color w:val="000000"/>
          <w:sz w:val="28"/>
          <w:szCs w:val="28"/>
        </w:rPr>
        <w:tab/>
      </w:r>
      <w:r w:rsidR="00877553">
        <w:rPr>
          <w:b w:val="1"/>
          <w:bCs w:val="1"/>
          <w:color w:val="000000"/>
          <w:sz w:val="36"/>
          <w:szCs w:val="36"/>
        </w:rPr>
        <w:t>May 2</w:t>
      </w:r>
      <w:r w:rsidR="7D94443B">
        <w:rPr>
          <w:b w:val="1"/>
          <w:bCs w:val="1"/>
          <w:color w:val="000000"/>
          <w:sz w:val="36"/>
          <w:szCs w:val="36"/>
        </w:rPr>
        <w:t>0</w:t>
      </w:r>
      <w:r w:rsidRPr="00CA36E6">
        <w:rPr>
          <w:color w:val="000000"/>
          <w:sz w:val="36"/>
          <w:szCs w:val="36"/>
        </w:rPr>
        <w:tab/>
      </w:r>
      <w:r w:rsidRPr="00CA36E6" w:rsidR="00CA36E6">
        <w:rPr>
          <w:color w:val="000000"/>
          <w:sz w:val="28"/>
          <w:szCs w:val="28"/>
        </w:rPr>
        <w:t xml:space="preserve">     for all 10-month agreements </w:t>
      </w:r>
    </w:p>
    <w:sectPr w:rsidRPr="00874D2C" w:rsidR="00993F81" w:rsidSect="00993F8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81"/>
    <w:rsid w:val="00010EC9"/>
    <w:rsid w:val="0023194A"/>
    <w:rsid w:val="002D32FC"/>
    <w:rsid w:val="004F1429"/>
    <w:rsid w:val="006C1111"/>
    <w:rsid w:val="006E67E5"/>
    <w:rsid w:val="00717E2B"/>
    <w:rsid w:val="007B0E2C"/>
    <w:rsid w:val="00874D2C"/>
    <w:rsid w:val="00877553"/>
    <w:rsid w:val="0092219A"/>
    <w:rsid w:val="00975B2A"/>
    <w:rsid w:val="00993F81"/>
    <w:rsid w:val="009B4EFA"/>
    <w:rsid w:val="00A02590"/>
    <w:rsid w:val="00A127F7"/>
    <w:rsid w:val="00AF5DF7"/>
    <w:rsid w:val="00C86B26"/>
    <w:rsid w:val="00CA36E6"/>
    <w:rsid w:val="00D930A1"/>
    <w:rsid w:val="00E1371E"/>
    <w:rsid w:val="00F20D30"/>
    <w:rsid w:val="0F6180A0"/>
    <w:rsid w:val="1DC981A2"/>
    <w:rsid w:val="26D81489"/>
    <w:rsid w:val="2AD76672"/>
    <w:rsid w:val="2DC2009C"/>
    <w:rsid w:val="3534AC53"/>
    <w:rsid w:val="3E702184"/>
    <w:rsid w:val="541BBA47"/>
    <w:rsid w:val="592899F2"/>
    <w:rsid w:val="5CBA6178"/>
    <w:rsid w:val="653D0D3D"/>
    <w:rsid w:val="6FB81C73"/>
    <w:rsid w:val="735C59D0"/>
    <w:rsid w:val="7646F3FA"/>
    <w:rsid w:val="7D9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DC4F3"/>
  <w15:chartTrackingRefBased/>
  <w15:docId w15:val="{F507296E-C31D-4E9E-83B5-03AA5E1716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993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bishop-hartley.org" TargetMode="External" Id="Rdb93ea20214642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Bishop Hartley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FACTS   AGREEMENT INSTRUCTIONS</dc:title>
  <dc:subject/>
  <dc:creator>Bishop Hartley High School</dc:creator>
  <keywords/>
  <dc:description/>
  <lastModifiedBy>Ronda Galleher</lastModifiedBy>
  <revision>6</revision>
  <dcterms:created xsi:type="dcterms:W3CDTF">2020-01-14T18:13:00.0000000Z</dcterms:created>
  <dcterms:modified xsi:type="dcterms:W3CDTF">2022-02-10T14:15:33.6289930Z</dcterms:modified>
</coreProperties>
</file>